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2268"/>
        <w:gridCol w:w="3651"/>
      </w:tblGrid>
      <w:tr w:rsidR="009879E8" w:rsidRPr="002C20C6" w:rsidTr="001C618F">
        <w:tc>
          <w:tcPr>
            <w:tcW w:w="3652" w:type="dxa"/>
            <w:hideMark/>
          </w:tcPr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2C20C6">
              <w:rPr>
                <w:noProof/>
                <w:lang w:eastAsia="ru-RU"/>
              </w:rPr>
              <w:drawing>
                <wp:inline distT="0" distB="0" distL="0" distR="0" wp14:anchorId="6C3FF931" wp14:editId="6D47B2ED">
                  <wp:extent cx="1200150" cy="1200150"/>
                  <wp:effectExtent l="0" t="0" r="0" b="0"/>
                  <wp:docPr id="5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9879E8" w:rsidRPr="002C20C6" w:rsidRDefault="009879E8" w:rsidP="001C618F">
            <w:pPr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9879E8" w:rsidRPr="002C20C6" w:rsidRDefault="009879E8" w:rsidP="001C618F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9879E8" w:rsidRPr="002C20C6" w:rsidRDefault="009879E8" w:rsidP="001C618F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9879E8" w:rsidRPr="002C20C6" w:rsidRDefault="009879E8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9879E8" w:rsidRPr="00DE1356" w:rsidRDefault="009879E8" w:rsidP="009879E8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9879E8" w:rsidRPr="00DE1356" w:rsidRDefault="009879E8" w:rsidP="009879E8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9879E8" w:rsidRPr="00DE1356" w:rsidRDefault="009879E8" w:rsidP="009879E8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CB7E1F" w:rsidRDefault="009879E8" w:rsidP="009879E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A81E1D" wp14:editId="36982DA8">
                <wp:simplePos x="0" y="0"/>
                <wp:positionH relativeFrom="column">
                  <wp:posOffset>720090</wp:posOffset>
                </wp:positionH>
                <wp:positionV relativeFrom="paragraph">
                  <wp:posOffset>104775</wp:posOffset>
                </wp:positionV>
                <wp:extent cx="3952875" cy="2476500"/>
                <wp:effectExtent l="15240" t="9525" r="13335" b="28575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56.7pt;margin-top:8.25pt;width:311.25pt;height:1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" fillcolor="#b3a2c7" strokecolor="#b3a2c7" strokeweight="1pt">
                <v:fill color2="#e6e0ec" angle="135" focus="50%" type="gradient"/>
                <v:shadow on="t" color="#403152" opacity=".5" offset="1pt"/>
              </v:oval>
            </w:pict>
          </mc:Fallback>
        </mc:AlternateContent>
      </w:r>
    </w:p>
    <w:p w:rsidR="009879E8" w:rsidRPr="00CB7E1F" w:rsidRDefault="009879E8" w:rsidP="009879E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E1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71C47E6" wp14:editId="62FEE911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6" name="Рисунок 6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9E8" w:rsidRPr="00CB7E1F" w:rsidRDefault="009879E8" w:rsidP="009879E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CB7E1F" w:rsidRDefault="009879E8" w:rsidP="009879E8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CB7E1F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CB7E1F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CB7E1F" w:rsidRDefault="0003028D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0" type="#_x0000_t145" style="position:absolute;left:0;text-align:left;margin-left:121.5pt;margin-top:10.5pt;width:177pt;height:93pt;z-index:251659264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9879E8" w:rsidRPr="00CB7E1F" w:rsidRDefault="009F48E2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_x0000_s1031" type="#_x0000_t145" style="position:absolute;left:0;text-align:left;margin-left:121.5pt;margin-top:.4pt;width:177pt;height:93pt;z-index:251662336;mso-position-horizontal-relative:text;mso-position-vertical-relative:text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9879E8" w:rsidRPr="00CB7E1F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48E2" w:rsidRPr="009F48E2" w:rsidRDefault="009F48E2" w:rsidP="009F48E2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  <w:t>Мастер- класс</w:t>
      </w:r>
      <w:r>
        <w:rPr>
          <w:rFonts w:ascii="Times New Roman" w:eastAsia="Times New Roman" w:hAnsi="Times New Roman" w:cs="Times New Roman"/>
          <w:b/>
          <w:color w:val="002060"/>
          <w:sz w:val="40"/>
          <w:szCs w:val="24"/>
          <w:lang w:val="tt-RU" w:eastAsia="ru-RU"/>
        </w:rPr>
        <w:t>:</w:t>
      </w:r>
    </w:p>
    <w:p w:rsidR="009879E8" w:rsidRPr="009879E8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</w:pPr>
      <w:r w:rsidRPr="009879E8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  <w:t>«</w:t>
      </w:r>
      <w:r w:rsidR="009F48E2" w:rsidRPr="009F48E2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  <w:lang w:val="tt-RU"/>
        </w:rPr>
        <w:t>Домашняя игротека для детей и родителей</w:t>
      </w:r>
      <w:proofErr w:type="gramStart"/>
      <w:r w:rsidR="009F48E2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  <w:lang w:val="tt-RU"/>
        </w:rPr>
        <w:t>.</w:t>
      </w:r>
      <w:r w:rsidRPr="009879E8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  <w:t>О</w:t>
      </w:r>
      <w:proofErr w:type="gramEnd"/>
      <w:r w:rsidRPr="009879E8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bdr w:val="none" w:sz="0" w:space="0" w:color="auto" w:frame="1"/>
        </w:rPr>
        <w:t>бучение игре на детских музыкальных инструментах»</w:t>
      </w: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9879E8" w:rsidRPr="00DE1356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9879E8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2019</w:t>
      </w:r>
      <w:r w:rsidRPr="00DE135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год</w:t>
      </w:r>
    </w:p>
    <w:p w:rsidR="009879E8" w:rsidRPr="002E70E3" w:rsidRDefault="009879E8" w:rsidP="009879E8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9879E8" w:rsidRDefault="009879E8" w:rsidP="009879E8">
      <w:pPr>
        <w:shd w:val="clear" w:color="auto" w:fill="FFFFFF"/>
        <w:tabs>
          <w:tab w:val="left" w:pos="-567"/>
        </w:tabs>
        <w:spacing w:after="0" w:line="240" w:lineRule="auto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9879E8" w:rsidRPr="00641FF5" w:rsidRDefault="009879E8" w:rsidP="009879E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</w:rPr>
      </w:pPr>
    </w:p>
    <w:p w:rsidR="009879E8" w:rsidRDefault="009879E8" w:rsidP="009879E8">
      <w:pPr>
        <w:jc w:val="righ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КЦ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Гафиятуллина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Э.В.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дошкольного возраста воображения, фантазии, коммуникативных навыков, природных способностей.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Развитие метроритмического чувства, мелкой моторики рук. Способствовать приобретению элементарных навыков </w:t>
      </w:r>
      <w:proofErr w:type="spell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подыгрывания</w:t>
      </w:r>
      <w:proofErr w:type="spell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ударно-шумовых музыкальных инструментах. 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79E8" w:rsidRPr="001236AC" w:rsidRDefault="009879E8" w:rsidP="009879E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Сегодня мне бы хотелось рассказать о таком виде деятельности, как игра на детских музыкальных  инструментах. А конкретнее, об игре на шумовых инструментах, так как они наиболее доступны детям. Так что же такое шум?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Шум — беспорядочные непериодические колебания звучащего тела.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отличие от музыкальных звуков, шум не имеет точно определенной высоты.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      К шумовым звукам относятся треск, дребезжание, скрип, шелест и т. д., а шумовые оркестровые инструменты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устройства для получения шумов, которые создают определенный ритмический и тембровый колорит.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       Как Вы думаете, какие инструменты можно отнести к 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шумовым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оркестровым?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      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шумовым оркестровым инструментам относятся ударные инструменты с неопределенной высотой звука: барабаны, гонг, тамтам, тарелки, бубен, треугольник, кастаньеты и т.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Важнейшей особенностью работы с детскими музыкальными инструментами является то, что освоение их не требует специальной подготовки и того времени, которые необходимы при обучении игре на инструменте в специальных музыкальных школах.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этому ребёнок почти сразу начинает играть на музыкальном инструменте и самостоятельно приобретать опыт в процессе практической работы. </w:t>
      </w:r>
    </w:p>
    <w:p w:rsidR="009879E8" w:rsidRPr="008B6370" w:rsidRDefault="009879E8" w:rsidP="009879E8">
      <w:pPr>
        <w:shd w:val="clear" w:color="auto" w:fill="FFFFFF"/>
        <w:spacing w:after="0" w:line="240" w:lineRule="auto"/>
        <w:ind w:left="-567" w:firstLine="283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Играя на шумовых инструментах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дети</w:t>
      </w:r>
    </w:p>
    <w:p w:rsidR="009879E8" w:rsidRPr="008B6370" w:rsidRDefault="009879E8" w:rsidP="009879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283"/>
        <w:rPr>
          <w:rFonts w:ascii="Arial" w:eastAsia="Times New Roman" w:hAnsi="Arial" w:cs="Arial"/>
          <w:color w:val="000000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совершенствуют навыки, приобретенные в работе с речевыми упражнениями (чувство ритма, владение темпом, динамикой),</w:t>
      </w:r>
    </w:p>
    <w:p w:rsidR="009879E8" w:rsidRPr="008B6370" w:rsidRDefault="009879E8" w:rsidP="009879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283"/>
        <w:rPr>
          <w:rFonts w:ascii="Arial" w:eastAsia="Times New Roman" w:hAnsi="Arial" w:cs="Arial"/>
          <w:color w:val="000000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чувство ансамбля здесь развивается достаточно легко,</w:t>
      </w:r>
    </w:p>
    <w:p w:rsidR="009879E8" w:rsidRPr="008B6370" w:rsidRDefault="009879E8" w:rsidP="009879E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283"/>
        <w:rPr>
          <w:rFonts w:ascii="Arial" w:eastAsia="Times New Roman" w:hAnsi="Arial" w:cs="Arial"/>
          <w:color w:val="000000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 дети учатся различать звучание инструментов по тембрам.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Элементарное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музицирование</w:t>
      </w:r>
      <w:proofErr w:type="spellEnd"/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реализации потребности детей в движении, сохранению их психологического здоровья, а также формированию коммуникативных навыков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дошкольников.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результате игры на шумовых инструментах у детей развивается любознательность, воображение, речевая и общая инициатива, преодолевается застенчивость, повышается уровень познавательных и 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творческих способностей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Некоторые шумовые музыкальные инструменты можно сделать своими руками. Именно они вызывают особый интерес к 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музыке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желание музицировать.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       У меня на столе находятся разные шумовые инструменты. 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себе по одному. Внимательно рассмотрите и попробуйте описать из чего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 сделан и как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«Оркестр»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>Игра на детских музыкальных инструментах оказывает ничем незаменимое воздействие на общее развитие: формируется эмоциональная сфера, совершенствуется мышление, ребёнок становится чутким к красоте в искусстве.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color w:val="FF0000"/>
          <w:sz w:val="28"/>
        </w:rPr>
        <w:t xml:space="preserve"> </w:t>
      </w:r>
      <w:r w:rsidRPr="000A6BD8">
        <w:rPr>
          <w:rFonts w:ascii="Times New Roman" w:eastAsia="Calibri" w:hAnsi="Times New Roman" w:cs="Times New Roman"/>
          <w:sz w:val="28"/>
        </w:rPr>
        <w:t>Кроме того, игра на детских музыкальных инструментах, формирует волю, стремление к достижению цели, воображение.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 xml:space="preserve">   Сейчас я хочу предложить вам стать участниками оркестра и сыграть небольшое музыкальное произведение. Для этого я раздам вам маракасы, </w:t>
      </w:r>
      <w:r>
        <w:rPr>
          <w:rFonts w:ascii="Times New Roman" w:eastAsia="Calibri" w:hAnsi="Times New Roman" w:cs="Times New Roman"/>
          <w:sz w:val="28"/>
        </w:rPr>
        <w:t xml:space="preserve">треугольники </w:t>
      </w:r>
      <w:r w:rsidRPr="000A6BD8">
        <w:rPr>
          <w:rFonts w:ascii="Times New Roman" w:eastAsia="Calibri" w:hAnsi="Times New Roman" w:cs="Times New Roman"/>
          <w:sz w:val="28"/>
        </w:rPr>
        <w:t xml:space="preserve"> и колокольчик. Скажите, как называется человек самый главный в оркестре (дирижёр). Я буду </w:t>
      </w:r>
      <w:proofErr w:type="gramStart"/>
      <w:r w:rsidRPr="000A6BD8">
        <w:rPr>
          <w:rFonts w:ascii="Times New Roman" w:eastAsia="Calibri" w:hAnsi="Times New Roman" w:cs="Times New Roman"/>
          <w:sz w:val="28"/>
        </w:rPr>
        <w:t>выполнять роль</w:t>
      </w:r>
      <w:proofErr w:type="gramEnd"/>
      <w:r w:rsidRPr="000A6BD8">
        <w:rPr>
          <w:rFonts w:ascii="Times New Roman" w:eastAsia="Calibri" w:hAnsi="Times New Roman" w:cs="Times New Roman"/>
          <w:sz w:val="28"/>
        </w:rPr>
        <w:t xml:space="preserve"> дирижера, а вы исполнителей в оркестре.  Для музыкального сопровождения возьм</w:t>
      </w:r>
      <w:r>
        <w:rPr>
          <w:rFonts w:ascii="Times New Roman" w:eastAsia="Calibri" w:hAnsi="Times New Roman" w:cs="Times New Roman"/>
          <w:sz w:val="28"/>
        </w:rPr>
        <w:t>ем</w:t>
      </w:r>
      <w:r w:rsidRPr="000A6BD8">
        <w:rPr>
          <w:rFonts w:ascii="Times New Roman" w:eastAsia="Calibri" w:hAnsi="Times New Roman" w:cs="Times New Roman"/>
          <w:sz w:val="28"/>
        </w:rPr>
        <w:t xml:space="preserve"> фрагмент несложного известного музыкального произведения. Мы сейчас с вами исполним известный ма</w:t>
      </w:r>
      <w:proofErr w:type="gramStart"/>
      <w:r w:rsidRPr="000A6BD8">
        <w:rPr>
          <w:rFonts w:ascii="Times New Roman" w:eastAsia="Calibri" w:hAnsi="Times New Roman" w:cs="Times New Roman"/>
          <w:sz w:val="28"/>
        </w:rPr>
        <w:t>рш Штр</w:t>
      </w:r>
      <w:proofErr w:type="gramEnd"/>
      <w:r w:rsidRPr="000A6BD8">
        <w:rPr>
          <w:rFonts w:ascii="Times New Roman" w:eastAsia="Calibri" w:hAnsi="Times New Roman" w:cs="Times New Roman"/>
          <w:sz w:val="28"/>
        </w:rPr>
        <w:t xml:space="preserve">ауса. 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ab/>
        <w:t>Партия маракасов звучит так (образец). Вы вступаете по взмаху левой руки. Пробуем. Молодцы. Запомнили.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ab/>
        <w:t xml:space="preserve">Партия </w:t>
      </w:r>
      <w:r>
        <w:rPr>
          <w:rFonts w:ascii="Times New Roman" w:eastAsia="Calibri" w:hAnsi="Times New Roman" w:cs="Times New Roman"/>
          <w:sz w:val="28"/>
        </w:rPr>
        <w:t>треугольников</w:t>
      </w:r>
      <w:r w:rsidRPr="000A6BD8">
        <w:rPr>
          <w:rFonts w:ascii="Times New Roman" w:eastAsia="Calibri" w:hAnsi="Times New Roman" w:cs="Times New Roman"/>
          <w:sz w:val="28"/>
        </w:rPr>
        <w:t xml:space="preserve"> звучит так (образец). Вы вступаете по взмаху правой руки.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>Пробуем. Молодцы.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ab/>
        <w:t>Колокольчик играет так (образец). Вступает по жесту.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ab/>
        <w:t>Сначала репетируем без аккомпанемента.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Готовы. Исполняем!!!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ab/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>Поздравляю вас, вы замечательно справились с поставленной задачей. Спасибо.</w:t>
      </w:r>
    </w:p>
    <w:p w:rsidR="009879E8" w:rsidRPr="000A6BD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  <w:r w:rsidRPr="000A6BD8">
        <w:rPr>
          <w:rFonts w:ascii="Times New Roman" w:eastAsia="Calibri" w:hAnsi="Times New Roman" w:cs="Times New Roman"/>
          <w:sz w:val="28"/>
        </w:rPr>
        <w:t>Таким образом</w:t>
      </w:r>
      <w:r>
        <w:rPr>
          <w:rFonts w:ascii="Times New Roman" w:eastAsia="Calibri" w:hAnsi="Times New Roman" w:cs="Times New Roman"/>
          <w:sz w:val="28"/>
        </w:rPr>
        <w:t xml:space="preserve">, </w:t>
      </w:r>
      <w:r w:rsidRPr="000A6BD8">
        <w:rPr>
          <w:rFonts w:ascii="Times New Roman" w:eastAsia="Calibri" w:hAnsi="Times New Roman" w:cs="Times New Roman"/>
          <w:sz w:val="28"/>
        </w:rPr>
        <w:t xml:space="preserve"> вы можете создать оркестр со своими </w:t>
      </w:r>
      <w:r>
        <w:rPr>
          <w:rFonts w:ascii="Times New Roman" w:eastAsia="Calibri" w:hAnsi="Times New Roman" w:cs="Times New Roman"/>
          <w:sz w:val="28"/>
        </w:rPr>
        <w:t>детьми</w:t>
      </w:r>
      <w:r w:rsidRPr="000A6BD8">
        <w:rPr>
          <w:rFonts w:ascii="Times New Roman" w:eastAsia="Calibri" w:hAnsi="Times New Roman" w:cs="Times New Roman"/>
          <w:sz w:val="28"/>
        </w:rPr>
        <w:t>.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     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шумовых инструментов ребенок может выполнять различные игровые задания, которые условно можно разделить на несколько групп: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Игра под фонограмму, подбор ритмического аккомпанемента к детским песенкам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Импровизация звуковых картин на заданную тему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Звуковая иллюстрация стихов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Сказки-</w:t>
      </w:r>
      <w:proofErr w:type="spell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немного поиграем. 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"Звуковой бутерброд".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879E8" w:rsidRDefault="009879E8" w:rsidP="009879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Выбираем муз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нструменты "трех семей" по звучанию - например: деревянные, шумовые и металлические. Запоминаем, что - деревянные инструменты - это хлеб, металлические - масло, шумовые - колбаса. </w:t>
      </w:r>
      <w:r w:rsidRPr="008B6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игры:</w:t>
      </w:r>
      <w:r w:rsidRPr="008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поочередно "включать и выключать звук", то есть:</w:t>
      </w:r>
    </w:p>
    <w:p w:rsidR="009879E8" w:rsidRDefault="009879E8" w:rsidP="009879E8">
      <w:pPr>
        <w:shd w:val="clear" w:color="auto" w:fill="FFFFFF"/>
        <w:spacing w:after="0" w:line="240" w:lineRule="auto"/>
        <w:ind w:left="-567" w:firstLine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отрезаю хлеб - звучат деревянные инструменты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мажу маслом - звучат одновременно деревянные и металлические инструменты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кладу колбасу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шумовые инструменты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Я съела хлеб и масло - замолкают 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деревянные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металлические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Осталась колбаса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только 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шумовые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79E8" w:rsidRDefault="009879E8" w:rsidP="009879E8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Съела и колбасу - 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шумовые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замолкают.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"Бутерброд" можно делать в любой последовательности и "съедать" его тоже как угодно. </w:t>
      </w:r>
    </w:p>
    <w:p w:rsidR="009879E8" w:rsidRDefault="009879E8" w:rsidP="009879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Одной из самых увлекательных форм музыкально – ритмических игр с шумовыми инструментами для ребенка является рассказывание сказок-</w:t>
      </w:r>
      <w:proofErr w:type="spell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шумелок</w:t>
      </w:r>
      <w:proofErr w:type="spell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Такой совместный 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игровой досуг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ребёнка могут организовать родители без специальной 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методической или музыкальной подготовки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такой сказке текст составляется так, что после одной - двух фраз ребёнку дается возможность что-либо изобразить шумом. </w:t>
      </w:r>
    </w:p>
    <w:p w:rsidR="009879E8" w:rsidRDefault="009879E8" w:rsidP="009879E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Но все-таки, выбирая те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 ск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азки, необходимо учитывать насколько он подходит детям по сложности и объёму. Важно заранее определить шумовое оформление для выбранного рассказа или сказочки, смысловые акценты и паузы, сделать соответствующие пометки или условные обозначения в тексте.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       Первое время ребёнку лучше предлагать или один более сложный (барабан) или несколько простых инструментов – те, где маловероятны варианты </w:t>
      </w:r>
      <w:proofErr w:type="spell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звукоизвлечения</w:t>
      </w:r>
      <w:proofErr w:type="spell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      Сказочка или история должны быть выучены так, чтобы можно было рассказывать наизусть. Благодаря использованию инструментов история или сказочка становиться более интересной и яркой. Перед сказкой раздайте инструменты с учётом возможностей ребенка, можно также предложить выбрать инструмент и дать время проверить звучание. Во время исполнения используйте жесты и мимику, говорите медленно и выразительно, выдерживайте паузы.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      Игра на инструменте, должна звучать в паузах, иллюстрируя текст.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Вступление можно подсказывать взглядом, жестом или заранее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условленным сигналом. Также мимикой и жестами можно подсказывать ребенку громкость и скорость игры.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должен подготовить указания для игры на инструментах заранее, но в то же время быть готовым поддержать незапланированное вступление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ёнка, его творческую инициативу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Ребенок должен постепенно запомнить названия инструментов, узнавать их по слуху, а с 4 лет, с помощью взрослого, научиться сравнивать и характеризовать звучание знакомых инструментов.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мы сами попробуем озвучить небольшое произведение. Но сначала мы сдел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 презентацию инструментов. (И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чего он сделан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чего нужен и как на нем </w:t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79E8" w:rsidRPr="008B6370" w:rsidRDefault="009879E8" w:rsidP="009879E8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ru-RU"/>
        </w:rPr>
      </w:pP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63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Мышиная история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Осенью мышки весь день бегали туда и сюда, собирая запас на зиму.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ПОБАРАБАНИТЬ ПАЛЬЧИКАМИ (по барабану)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вот, наконец, с неба стали падать красивые белые снежинки.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МЕТАЛЛОФОН (или треугольник)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покрыли замёрзшую землю пушистым белым одеялом, и вскоре на этом снегу появились маленькие следы мышиных лапок.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ТРЕУГОЛЬНИК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Мыши попрятались в свои норки, где у них было очень много еды.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грызли орешки,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ДЕРЕВЯННЫЕ ЛОЖКИ,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грызли зёрнышки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РУБЕЛЬ (или расчёска)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устраивали себе из соломы тёплые гнёздышки.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ШУРШИМ МАРАКАСАМИ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Особенно они любили</w:t>
      </w:r>
      <w:proofErr w:type="gram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лакомиться сладкими корешками.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ЦАРАПАЕМ ПЛАСТИК БАРАБАНА (ИЛИ ДОЩЕЧКУ)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снаружи на землю каждый день падал снег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МЕТАЛЛОФОН (или ложечкой по бокалам)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Шумел ветер,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ДУДИМ В БУТЫЛКУ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над мышиными норками намело большой-большой сугроб.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мышкам было очень хорошо под снегом в тёплых норках.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КСИЛОФОН (или барабаним пальчиками по пустой коробке)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этой веселой ноте мы заканчиваем занятие. Спасибо за внимание!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Вопросы для рефлексии: </w:t>
      </w:r>
      <w:r w:rsidRPr="008B63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Как вы чувствовали себя в позиции обучающихся?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Какие в связи с этим открытия, выводы для себя вы сделали? 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Возник ли у вас интерес к использованию элементарного </w:t>
      </w:r>
      <w:proofErr w:type="spellStart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в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мостоятельной деятельности</w:t>
      </w:r>
      <w:r w:rsidRPr="008B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879E8" w:rsidRDefault="009879E8" w:rsidP="009879E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</w:rPr>
      </w:pPr>
    </w:p>
    <w:p w:rsidR="009879E8" w:rsidRDefault="009879E8" w:rsidP="009879E8">
      <w:pPr>
        <w:ind w:left="-567" w:firstLine="283"/>
      </w:pPr>
    </w:p>
    <w:p w:rsidR="009879E8" w:rsidRDefault="009879E8" w:rsidP="009879E8"/>
    <w:p w:rsidR="009879E8" w:rsidRDefault="009879E8" w:rsidP="009879E8"/>
    <w:sectPr w:rsidR="009879E8" w:rsidSect="009879E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28D" w:rsidRDefault="0003028D" w:rsidP="009879E8">
      <w:pPr>
        <w:spacing w:after="0" w:line="240" w:lineRule="auto"/>
      </w:pPr>
      <w:r>
        <w:separator/>
      </w:r>
    </w:p>
  </w:endnote>
  <w:endnote w:type="continuationSeparator" w:id="0">
    <w:p w:rsidR="0003028D" w:rsidRDefault="0003028D" w:rsidP="0098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28D" w:rsidRDefault="0003028D" w:rsidP="009879E8">
      <w:pPr>
        <w:spacing w:after="0" w:line="240" w:lineRule="auto"/>
      </w:pPr>
      <w:r>
        <w:separator/>
      </w:r>
    </w:p>
  </w:footnote>
  <w:footnote w:type="continuationSeparator" w:id="0">
    <w:p w:rsidR="0003028D" w:rsidRDefault="0003028D" w:rsidP="00987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E57EB"/>
    <w:multiLevelType w:val="multilevel"/>
    <w:tmpl w:val="1C8E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CE"/>
    <w:rsid w:val="0003028D"/>
    <w:rsid w:val="000D3E60"/>
    <w:rsid w:val="00200EA5"/>
    <w:rsid w:val="002F72CE"/>
    <w:rsid w:val="008914B5"/>
    <w:rsid w:val="009879E8"/>
    <w:rsid w:val="009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79E8"/>
  </w:style>
  <w:style w:type="paragraph" w:styleId="a5">
    <w:name w:val="footer"/>
    <w:basedOn w:val="a"/>
    <w:link w:val="a6"/>
    <w:uiPriority w:val="99"/>
    <w:unhideWhenUsed/>
    <w:rsid w:val="0098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79E8"/>
  </w:style>
  <w:style w:type="table" w:styleId="a7">
    <w:name w:val="Table Grid"/>
    <w:basedOn w:val="a1"/>
    <w:uiPriority w:val="59"/>
    <w:rsid w:val="00987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98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79E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9879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79E8"/>
  </w:style>
  <w:style w:type="paragraph" w:styleId="a5">
    <w:name w:val="footer"/>
    <w:basedOn w:val="a"/>
    <w:link w:val="a6"/>
    <w:uiPriority w:val="99"/>
    <w:unhideWhenUsed/>
    <w:rsid w:val="0098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79E8"/>
  </w:style>
  <w:style w:type="table" w:styleId="a7">
    <w:name w:val="Table Grid"/>
    <w:basedOn w:val="a1"/>
    <w:uiPriority w:val="59"/>
    <w:rsid w:val="00987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nhideWhenUsed/>
    <w:rsid w:val="0098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79E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9879E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1374</Words>
  <Characters>7835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2021-04-21T09:33:00Z</dcterms:created>
  <dcterms:modified xsi:type="dcterms:W3CDTF">2021-04-25T08:31:00Z</dcterms:modified>
</cp:coreProperties>
</file>